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1338" w14:textId="5F6FE226" w:rsidR="005C019B" w:rsidRPr="00B22E38" w:rsidRDefault="007F7334" w:rsidP="009522B8">
      <w:pPr>
        <w:pStyle w:val="a7"/>
        <w:jc w:val="center"/>
        <w:rPr>
          <w:rFonts w:ascii="方正小标宋简体" w:eastAsia="方正小标宋简体" w:hAnsi="方正小标宋简体" w:cs="方正小标宋简体"/>
          <w:b/>
          <w:color w:val="4C4C4C"/>
          <w:sz w:val="36"/>
          <w:szCs w:val="36"/>
          <w:shd w:val="clear" w:color="auto" w:fill="FFFFFF"/>
        </w:rPr>
      </w:pPr>
      <w:r w:rsidRPr="007F7334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大连工业大学自学</w:t>
      </w:r>
      <w:r w:rsidR="0027448F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考试</w:t>
      </w:r>
      <w:r w:rsidR="00CF68E7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实践课考试</w:t>
      </w:r>
      <w:r w:rsidR="005C019B" w:rsidRPr="00B22E38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考生须知</w:t>
      </w:r>
    </w:p>
    <w:p w14:paraId="6B8CF18E" w14:textId="77777777" w:rsidR="00B22E38" w:rsidRPr="00B22E38" w:rsidRDefault="00B22E38" w:rsidP="009522B8">
      <w:pPr>
        <w:pStyle w:val="a7"/>
        <w:rPr>
          <w:rFonts w:ascii="黑体" w:eastAsia="黑体" w:hAnsi="黑体" w:cs="仿宋_GB2312"/>
          <w:b/>
          <w:bCs/>
          <w:sz w:val="13"/>
          <w:szCs w:val="13"/>
        </w:rPr>
      </w:pPr>
    </w:p>
    <w:p w14:paraId="3EB58079" w14:textId="30A05E47" w:rsidR="009D18B7" w:rsidRPr="00F67F83" w:rsidRDefault="009D18B7" w:rsidP="009D18B7">
      <w:pPr>
        <w:rPr>
          <w:rFonts w:ascii="黑体" w:eastAsia="黑体" w:hAnsi="黑体"/>
          <w:sz w:val="28"/>
          <w:szCs w:val="28"/>
        </w:rPr>
      </w:pPr>
      <w:r w:rsidRPr="00F67F83">
        <w:rPr>
          <w:rFonts w:ascii="黑体" w:eastAsia="黑体" w:hAnsi="黑体" w:hint="eastAsia"/>
          <w:sz w:val="28"/>
          <w:szCs w:val="28"/>
        </w:rPr>
        <w:t>一、实践环节课程考试</w:t>
      </w:r>
      <w:r w:rsidR="007B02BC">
        <w:rPr>
          <w:rFonts w:ascii="黑体" w:eastAsia="黑体" w:hAnsi="黑体" w:hint="eastAsia"/>
          <w:sz w:val="28"/>
          <w:szCs w:val="28"/>
        </w:rPr>
        <w:t>及毕业设计答辩</w:t>
      </w:r>
      <w:r w:rsidRPr="00F67F83">
        <w:rPr>
          <w:rFonts w:ascii="黑体" w:eastAsia="黑体" w:hAnsi="黑体" w:hint="eastAsia"/>
          <w:sz w:val="28"/>
          <w:szCs w:val="28"/>
        </w:rPr>
        <w:t>时间和方式</w:t>
      </w:r>
    </w:p>
    <w:p w14:paraId="18C9468B" w14:textId="77777777" w:rsidR="00DE56E4" w:rsidRPr="00F67F83" w:rsidRDefault="00DE56E4" w:rsidP="00DE56E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考试时间：</w:t>
      </w:r>
      <w:r>
        <w:rPr>
          <w:rFonts w:ascii="仿宋_GB2312" w:eastAsia="仿宋_GB2312"/>
          <w:kern w:val="0"/>
          <w:sz w:val="28"/>
          <w:szCs w:val="28"/>
        </w:rPr>
        <w:t xml:space="preserve"> 4</w:t>
      </w:r>
      <w:r>
        <w:rPr>
          <w:rFonts w:ascii="仿宋_GB2312" w:eastAsia="仿宋_GB2312" w:hint="eastAsia"/>
          <w:kern w:val="0"/>
          <w:sz w:val="28"/>
          <w:szCs w:val="28"/>
        </w:rPr>
        <w:t>月2</w:t>
      </w:r>
      <w:r>
        <w:rPr>
          <w:rFonts w:ascii="仿宋_GB2312" w:eastAsia="仿宋_GB2312"/>
          <w:kern w:val="0"/>
          <w:sz w:val="28"/>
          <w:szCs w:val="28"/>
        </w:rPr>
        <w:t>0</w:t>
      </w:r>
      <w:r>
        <w:rPr>
          <w:rFonts w:ascii="仿宋_GB2312" w:eastAsia="仿宋_GB2312" w:hint="eastAsia"/>
          <w:kern w:val="0"/>
          <w:sz w:val="28"/>
          <w:szCs w:val="28"/>
        </w:rPr>
        <w:t>日、2</w:t>
      </w:r>
      <w:r>
        <w:rPr>
          <w:rFonts w:ascii="仿宋_GB2312" w:eastAsia="仿宋_GB2312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日</w:t>
      </w:r>
    </w:p>
    <w:p w14:paraId="7CA4118B" w14:textId="77777777" w:rsidR="00DE56E4" w:rsidRPr="00F67F83" w:rsidRDefault="00DE56E4" w:rsidP="00DE56E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考试方式：线下闭卷考试</w:t>
      </w:r>
    </w:p>
    <w:p w14:paraId="3D41F38A" w14:textId="77777777" w:rsidR="00DE56E4" w:rsidRDefault="00DE56E4" w:rsidP="00DE56E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具体时间如下：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426"/>
        <w:gridCol w:w="1417"/>
        <w:gridCol w:w="1985"/>
        <w:gridCol w:w="1701"/>
      </w:tblGrid>
      <w:tr w:rsidR="00DE56E4" w:rsidRPr="00AB1390" w14:paraId="4EF763EE" w14:textId="77777777" w:rsidTr="00FC4708">
        <w:trPr>
          <w:trHeight w:val="922"/>
          <w:jc w:val="center"/>
        </w:trPr>
        <w:tc>
          <w:tcPr>
            <w:tcW w:w="1696" w:type="dxa"/>
            <w:noWrap/>
            <w:vAlign w:val="center"/>
            <w:hideMark/>
          </w:tcPr>
          <w:p w14:paraId="2628BA4B" w14:textId="77777777" w:rsidR="00DE56E4" w:rsidRPr="00AB1390" w:rsidRDefault="00DE56E4" w:rsidP="00FC4708">
            <w:pPr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考试时间</w:t>
            </w:r>
          </w:p>
          <w:p w14:paraId="037F9BD4" w14:textId="77777777" w:rsidR="00DE56E4" w:rsidRPr="00AB1390" w:rsidRDefault="00DE56E4" w:rsidP="00FC4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noWrap/>
            <w:vAlign w:val="center"/>
            <w:hideMark/>
          </w:tcPr>
          <w:p w14:paraId="5189B98E" w14:textId="77777777" w:rsidR="00DE56E4" w:rsidRDefault="00DE56E4" w:rsidP="00FC4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4月20日</w:t>
            </w:r>
          </w:p>
          <w:p w14:paraId="2BA05680" w14:textId="77777777" w:rsidR="00DE56E4" w:rsidRPr="00AB1390" w:rsidRDefault="00DE56E4" w:rsidP="00FC4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（星期六）</w:t>
            </w:r>
          </w:p>
        </w:tc>
        <w:tc>
          <w:tcPr>
            <w:tcW w:w="1701" w:type="dxa"/>
            <w:noWrap/>
            <w:vAlign w:val="center"/>
            <w:hideMark/>
          </w:tcPr>
          <w:p w14:paraId="41234524" w14:textId="77777777" w:rsidR="00DE56E4" w:rsidRDefault="00DE56E4" w:rsidP="00FC4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4月21日</w:t>
            </w:r>
          </w:p>
          <w:p w14:paraId="01204B5A" w14:textId="77777777" w:rsidR="00DE56E4" w:rsidRPr="00AB1390" w:rsidRDefault="00DE56E4" w:rsidP="00FC4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（星期日）</w:t>
            </w:r>
          </w:p>
        </w:tc>
      </w:tr>
      <w:tr w:rsidR="00DE56E4" w:rsidRPr="00AB1390" w14:paraId="162A8393" w14:textId="77777777" w:rsidTr="00FC4708">
        <w:trPr>
          <w:trHeight w:val="829"/>
          <w:jc w:val="center"/>
        </w:trPr>
        <w:tc>
          <w:tcPr>
            <w:tcW w:w="1696" w:type="dxa"/>
            <w:vMerge w:val="restart"/>
            <w:vAlign w:val="center"/>
            <w:hideMark/>
          </w:tcPr>
          <w:p w14:paraId="03C1900F" w14:textId="77777777" w:rsidR="00DE56E4" w:rsidRPr="00AB1390" w:rsidRDefault="00DE56E4" w:rsidP="00FC4708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环境设计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br/>
              <w:t>（专升本）</w:t>
            </w:r>
          </w:p>
        </w:tc>
        <w:tc>
          <w:tcPr>
            <w:tcW w:w="1701" w:type="dxa"/>
            <w:vAlign w:val="center"/>
            <w:hideMark/>
          </w:tcPr>
          <w:p w14:paraId="33C05249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8:00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t>11:00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4219541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12：00-15：00</w:t>
            </w:r>
          </w:p>
        </w:tc>
        <w:tc>
          <w:tcPr>
            <w:tcW w:w="1985" w:type="dxa"/>
            <w:vAlign w:val="center"/>
            <w:hideMark/>
          </w:tcPr>
          <w:p w14:paraId="4767DD8B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15：15-17：15</w:t>
            </w:r>
          </w:p>
        </w:tc>
        <w:tc>
          <w:tcPr>
            <w:tcW w:w="1701" w:type="dxa"/>
            <w:vAlign w:val="center"/>
            <w:hideMark/>
          </w:tcPr>
          <w:p w14:paraId="76AAEBF1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8:00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t>11:00</w:t>
            </w:r>
          </w:p>
        </w:tc>
      </w:tr>
      <w:tr w:rsidR="00DE56E4" w:rsidRPr="00AB1390" w14:paraId="43699F4A" w14:textId="77777777" w:rsidTr="00FC4708">
        <w:trPr>
          <w:trHeight w:val="829"/>
          <w:jc w:val="center"/>
        </w:trPr>
        <w:tc>
          <w:tcPr>
            <w:tcW w:w="1696" w:type="dxa"/>
            <w:vMerge/>
            <w:vAlign w:val="center"/>
            <w:hideMark/>
          </w:tcPr>
          <w:p w14:paraId="78065E2A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7576134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内部空间设计（实践）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5E38C9C0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住宅空间设计（实践）</w:t>
            </w:r>
          </w:p>
        </w:tc>
        <w:tc>
          <w:tcPr>
            <w:tcW w:w="1985" w:type="dxa"/>
            <w:noWrap/>
            <w:vAlign w:val="center"/>
            <w:hideMark/>
          </w:tcPr>
          <w:p w14:paraId="43A0BDFD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计算机辅助设计（实践）</w:t>
            </w:r>
          </w:p>
        </w:tc>
        <w:tc>
          <w:tcPr>
            <w:tcW w:w="1701" w:type="dxa"/>
            <w:noWrap/>
            <w:vAlign w:val="center"/>
            <w:hideMark/>
          </w:tcPr>
          <w:p w14:paraId="08A57AB1" w14:textId="77777777" w:rsidR="00DE56E4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立体构成</w:t>
            </w:r>
          </w:p>
          <w:p w14:paraId="4F607B5E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</w:tr>
      <w:tr w:rsidR="00DE56E4" w:rsidRPr="00AB1390" w14:paraId="4574FCDA" w14:textId="77777777" w:rsidTr="00FC4708">
        <w:trPr>
          <w:trHeight w:val="829"/>
          <w:jc w:val="center"/>
        </w:trPr>
        <w:tc>
          <w:tcPr>
            <w:tcW w:w="1696" w:type="dxa"/>
            <w:vMerge w:val="restart"/>
            <w:vAlign w:val="center"/>
            <w:hideMark/>
          </w:tcPr>
          <w:p w14:paraId="4610A111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视觉传达设计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br/>
              <w:t>（专升本）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06FFD216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8:00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t>12:00</w:t>
            </w:r>
          </w:p>
        </w:tc>
        <w:tc>
          <w:tcPr>
            <w:tcW w:w="3402" w:type="dxa"/>
            <w:gridSpan w:val="2"/>
            <w:vAlign w:val="center"/>
          </w:tcPr>
          <w:p w14:paraId="1F2B3F5B" w14:textId="77777777" w:rsidR="00DE56E4" w:rsidRPr="00AB1390" w:rsidRDefault="00DE56E4" w:rsidP="00FC4708">
            <w:pPr>
              <w:ind w:left="43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13：00-16：00</w:t>
            </w:r>
          </w:p>
        </w:tc>
        <w:tc>
          <w:tcPr>
            <w:tcW w:w="1701" w:type="dxa"/>
            <w:vAlign w:val="center"/>
            <w:hideMark/>
          </w:tcPr>
          <w:p w14:paraId="592A43B9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8:00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t>11:00</w:t>
            </w:r>
          </w:p>
        </w:tc>
      </w:tr>
      <w:tr w:rsidR="00DE56E4" w:rsidRPr="00AB1390" w14:paraId="2B1FA017" w14:textId="77777777" w:rsidTr="00FC4708">
        <w:trPr>
          <w:trHeight w:val="829"/>
          <w:jc w:val="center"/>
        </w:trPr>
        <w:tc>
          <w:tcPr>
            <w:tcW w:w="1696" w:type="dxa"/>
            <w:vMerge/>
            <w:vAlign w:val="center"/>
            <w:hideMark/>
          </w:tcPr>
          <w:p w14:paraId="34151F92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vAlign w:val="center"/>
            <w:hideMark/>
          </w:tcPr>
          <w:p w14:paraId="2968FEDB" w14:textId="77777777" w:rsidR="00DE56E4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商业展示</w:t>
            </w:r>
          </w:p>
          <w:p w14:paraId="3C05D0BB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3402" w:type="dxa"/>
            <w:gridSpan w:val="2"/>
            <w:vAlign w:val="center"/>
          </w:tcPr>
          <w:p w14:paraId="4625601D" w14:textId="77777777" w:rsidR="00DE56E4" w:rsidRPr="00AB1390" w:rsidRDefault="00DE56E4" w:rsidP="00FC4708">
            <w:pPr>
              <w:ind w:left="43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构成（实践）</w:t>
            </w:r>
          </w:p>
        </w:tc>
        <w:tc>
          <w:tcPr>
            <w:tcW w:w="1701" w:type="dxa"/>
            <w:noWrap/>
            <w:vAlign w:val="center"/>
            <w:hideMark/>
          </w:tcPr>
          <w:p w14:paraId="22E50BA2" w14:textId="77777777" w:rsidR="00DE56E4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POP广告设计</w:t>
            </w:r>
          </w:p>
          <w:p w14:paraId="47FC0A30" w14:textId="77777777" w:rsidR="00DE56E4" w:rsidRPr="00AB1390" w:rsidRDefault="00DE56E4" w:rsidP="00FC4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</w:tr>
    </w:tbl>
    <w:p w14:paraId="1F918CBB" w14:textId="5AA391BF" w:rsidR="002F2DA9" w:rsidRDefault="007B02BC" w:rsidP="00DE56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毕业设计答辩方式：采取线上腾讯会议</w:t>
      </w:r>
      <w:r w:rsidR="00DE56E4">
        <w:rPr>
          <w:rFonts w:ascii="仿宋" w:eastAsia="仿宋" w:hAnsi="仿宋" w:cs="仿宋" w:hint="eastAsia"/>
          <w:sz w:val="28"/>
          <w:szCs w:val="28"/>
        </w:rPr>
        <w:t>方式进行，具体</w:t>
      </w:r>
      <w:r w:rsidR="004501B3">
        <w:rPr>
          <w:rFonts w:ascii="仿宋" w:eastAsia="仿宋" w:hAnsi="仿宋" w:cs="仿宋" w:hint="eastAsia"/>
          <w:sz w:val="28"/>
          <w:szCs w:val="28"/>
        </w:rPr>
        <w:t>安排请参照《</w:t>
      </w:r>
      <w:r w:rsidR="004501B3" w:rsidRPr="004501B3">
        <w:rPr>
          <w:rFonts w:ascii="仿宋" w:eastAsia="仿宋" w:hAnsi="仿宋" w:cs="仿宋" w:hint="eastAsia"/>
          <w:sz w:val="28"/>
          <w:szCs w:val="28"/>
        </w:rPr>
        <w:t>关于大连工业大学自学考试</w:t>
      </w:r>
      <w:r w:rsidR="004501B3" w:rsidRPr="004501B3">
        <w:rPr>
          <w:rFonts w:ascii="仿宋" w:eastAsia="仿宋" w:hAnsi="仿宋" w:cs="仿宋"/>
          <w:sz w:val="28"/>
          <w:szCs w:val="28"/>
        </w:rPr>
        <w:t>202404批次毕业设计（论文）答辩工作安排的通知</w:t>
      </w:r>
      <w:r w:rsidR="004501B3">
        <w:rPr>
          <w:rFonts w:ascii="仿宋" w:eastAsia="仿宋" w:hAnsi="仿宋" w:cs="仿宋" w:hint="eastAsia"/>
          <w:sz w:val="28"/>
          <w:szCs w:val="28"/>
        </w:rPr>
        <w:t>》</w:t>
      </w:r>
      <w:r w:rsidR="00DE56E4">
        <w:rPr>
          <w:rFonts w:ascii="仿宋" w:eastAsia="仿宋" w:hAnsi="仿宋" w:cs="仿宋" w:hint="eastAsia"/>
          <w:sz w:val="28"/>
          <w:szCs w:val="28"/>
        </w:rPr>
        <w:t>。</w:t>
      </w:r>
    </w:p>
    <w:p w14:paraId="52DA005C" w14:textId="28A931CA" w:rsidR="007B02BC" w:rsidRDefault="002F2DA9" w:rsidP="00012E3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一次</w:t>
      </w:r>
      <w:r w:rsidR="007B02BC">
        <w:rPr>
          <w:rFonts w:ascii="仿宋" w:eastAsia="仿宋" w:hAnsi="仿宋" w:cs="仿宋" w:hint="eastAsia"/>
          <w:sz w:val="28"/>
          <w:szCs w:val="28"/>
        </w:rPr>
        <w:t>答辩</w:t>
      </w:r>
      <w:r w:rsidR="00DE56E4">
        <w:rPr>
          <w:rFonts w:ascii="仿宋" w:eastAsia="仿宋" w:hAnsi="仿宋" w:cs="仿宋" w:hint="eastAsia"/>
          <w:sz w:val="28"/>
          <w:szCs w:val="28"/>
        </w:rPr>
        <w:t>预计</w:t>
      </w:r>
      <w:r w:rsidR="007B02BC">
        <w:rPr>
          <w:rFonts w:ascii="仿宋" w:eastAsia="仿宋" w:hAnsi="仿宋" w:cs="仿宋" w:hint="eastAsia"/>
          <w:sz w:val="28"/>
          <w:szCs w:val="28"/>
        </w:rPr>
        <w:t>时间：</w:t>
      </w:r>
      <w:r w:rsidR="00DE56E4" w:rsidRPr="00DE56E4">
        <w:rPr>
          <w:rFonts w:ascii="仿宋" w:eastAsia="仿宋" w:hAnsi="仿宋" w:cs="仿宋" w:hint="eastAsia"/>
          <w:sz w:val="28"/>
          <w:szCs w:val="28"/>
        </w:rPr>
        <w:t xml:space="preserve"> 4月</w:t>
      </w:r>
      <w:r w:rsidR="00DE56E4">
        <w:rPr>
          <w:rFonts w:ascii="仿宋" w:eastAsia="仿宋" w:hAnsi="仿宋" w:cs="仿宋"/>
          <w:sz w:val="28"/>
          <w:szCs w:val="28"/>
        </w:rPr>
        <w:t>5</w:t>
      </w:r>
      <w:r w:rsidR="00DE56E4" w:rsidRPr="00DE56E4">
        <w:rPr>
          <w:rFonts w:ascii="仿宋" w:eastAsia="仿宋" w:hAnsi="仿宋" w:cs="仿宋" w:hint="eastAsia"/>
          <w:sz w:val="28"/>
          <w:szCs w:val="28"/>
        </w:rPr>
        <w:t>日</w:t>
      </w:r>
      <w:r w:rsidR="00DE56E4">
        <w:rPr>
          <w:rFonts w:ascii="仿宋" w:eastAsia="仿宋" w:hAnsi="仿宋" w:cs="仿宋" w:hint="eastAsia"/>
          <w:sz w:val="28"/>
          <w:szCs w:val="28"/>
        </w:rPr>
        <w:t>、6日</w:t>
      </w:r>
    </w:p>
    <w:p w14:paraId="194E41F8" w14:textId="28CAEF0D" w:rsidR="002F2DA9" w:rsidRDefault="002F2DA9" w:rsidP="00012E3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二次答辩</w:t>
      </w:r>
      <w:r w:rsidR="00DE56E4">
        <w:rPr>
          <w:rFonts w:ascii="仿宋" w:eastAsia="仿宋" w:hAnsi="仿宋" w:cs="仿宋" w:hint="eastAsia"/>
          <w:sz w:val="28"/>
          <w:szCs w:val="28"/>
        </w:rPr>
        <w:t>预计</w:t>
      </w:r>
      <w:r>
        <w:rPr>
          <w:rFonts w:ascii="仿宋" w:eastAsia="仿宋" w:hAnsi="仿宋" w:cs="仿宋" w:hint="eastAsia"/>
          <w:sz w:val="28"/>
          <w:szCs w:val="28"/>
        </w:rPr>
        <w:t>时间：</w:t>
      </w:r>
      <w:r w:rsidR="00DE56E4" w:rsidRPr="00DE56E4">
        <w:rPr>
          <w:rFonts w:ascii="仿宋" w:eastAsia="仿宋" w:hAnsi="仿宋" w:cs="仿宋" w:hint="eastAsia"/>
          <w:sz w:val="28"/>
          <w:szCs w:val="28"/>
        </w:rPr>
        <w:t>4月</w:t>
      </w:r>
      <w:r w:rsidR="00DE56E4">
        <w:rPr>
          <w:rFonts w:ascii="仿宋" w:eastAsia="仿宋" w:hAnsi="仿宋" w:cs="仿宋"/>
          <w:sz w:val="28"/>
          <w:szCs w:val="28"/>
        </w:rPr>
        <w:t>27</w:t>
      </w:r>
      <w:r w:rsidR="00DE56E4" w:rsidRPr="00DE56E4">
        <w:rPr>
          <w:rFonts w:ascii="仿宋" w:eastAsia="仿宋" w:hAnsi="仿宋" w:cs="仿宋" w:hint="eastAsia"/>
          <w:sz w:val="28"/>
          <w:szCs w:val="28"/>
        </w:rPr>
        <w:t>日</w:t>
      </w:r>
      <w:r w:rsidR="00DE56E4">
        <w:rPr>
          <w:rFonts w:ascii="仿宋" w:eastAsia="仿宋" w:hAnsi="仿宋" w:cs="仿宋" w:hint="eastAsia"/>
          <w:sz w:val="28"/>
          <w:szCs w:val="28"/>
        </w:rPr>
        <w:t>、</w:t>
      </w:r>
      <w:r w:rsidR="00DE56E4">
        <w:rPr>
          <w:rFonts w:ascii="仿宋" w:eastAsia="仿宋" w:hAnsi="仿宋" w:cs="仿宋"/>
          <w:sz w:val="28"/>
          <w:szCs w:val="28"/>
        </w:rPr>
        <w:t>28</w:t>
      </w:r>
      <w:r w:rsidR="00DE56E4">
        <w:rPr>
          <w:rFonts w:ascii="仿宋" w:eastAsia="仿宋" w:hAnsi="仿宋" w:cs="仿宋" w:hint="eastAsia"/>
          <w:sz w:val="28"/>
          <w:szCs w:val="28"/>
        </w:rPr>
        <w:t>日</w:t>
      </w:r>
    </w:p>
    <w:p w14:paraId="4C202E28" w14:textId="29F060FB" w:rsidR="00DE56E4" w:rsidRPr="00DE56E4" w:rsidRDefault="00DE56E4" w:rsidP="00012E3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具体时间以学院官方网站公布为准。</w:t>
      </w:r>
    </w:p>
    <w:p w14:paraId="0D23C817" w14:textId="10CFB77E" w:rsidR="00CF0165" w:rsidRDefault="00CF0165" w:rsidP="009522B8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B22E38">
        <w:rPr>
          <w:rFonts w:ascii="黑体" w:eastAsia="黑体" w:hAnsi="黑体" w:hint="eastAsia"/>
          <w:sz w:val="28"/>
          <w:szCs w:val="28"/>
        </w:rPr>
        <w:t>二、</w:t>
      </w:r>
      <w:r w:rsidRPr="00B22E38">
        <w:rPr>
          <w:rFonts w:ascii="黑体" w:eastAsia="黑体" w:hAnsi="黑体" w:cs="仿宋_GB2312" w:hint="eastAsia"/>
          <w:b/>
          <w:bCs/>
          <w:sz w:val="28"/>
          <w:szCs w:val="28"/>
        </w:rPr>
        <w:t>考前准备</w:t>
      </w:r>
    </w:p>
    <w:p w14:paraId="0BBF17E5" w14:textId="74BD6A76" w:rsidR="007B5BCD" w:rsidRDefault="007B5BCD" w:rsidP="007B5BC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5BC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7B5BCD">
        <w:rPr>
          <w:rFonts w:ascii="仿宋_GB2312" w:eastAsia="仿宋_GB2312" w:hAnsi="仿宋_GB2312" w:cs="仿宋_GB2312"/>
          <w:sz w:val="28"/>
          <w:szCs w:val="28"/>
        </w:rPr>
        <w:t>.</w:t>
      </w:r>
      <w:r w:rsidR="007B02BC">
        <w:rPr>
          <w:rFonts w:ascii="仿宋_GB2312" w:eastAsia="仿宋_GB2312" w:hAnsi="仿宋_GB2312" w:cs="仿宋_GB2312" w:hint="eastAsia"/>
          <w:sz w:val="28"/>
          <w:szCs w:val="28"/>
        </w:rPr>
        <w:t>实践环节课程</w:t>
      </w:r>
      <w:r w:rsidRPr="007B5BCD">
        <w:rPr>
          <w:rFonts w:ascii="仿宋_GB2312" w:eastAsia="仿宋_GB2312" w:hAnsi="仿宋_GB2312" w:cs="仿宋_GB2312" w:hint="eastAsia"/>
          <w:sz w:val="28"/>
          <w:szCs w:val="28"/>
        </w:rPr>
        <w:t>考试用具准备</w:t>
      </w:r>
      <w:r w:rsidR="006C1AAA">
        <w:rPr>
          <w:rFonts w:ascii="仿宋_GB2312" w:eastAsia="仿宋_GB2312" w:hAnsi="仿宋_GB2312" w:cs="仿宋_GB2312" w:hint="eastAsia"/>
          <w:sz w:val="28"/>
          <w:szCs w:val="28"/>
        </w:rPr>
        <w:t>（画具自备）</w:t>
      </w:r>
    </w:p>
    <w:p w14:paraId="3C7C71E8" w14:textId="77777777" w:rsidR="004501B3" w:rsidRDefault="004501B3" w:rsidP="007B5BC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076"/>
        <w:gridCol w:w="5144"/>
      </w:tblGrid>
      <w:tr w:rsidR="006C1AAA" w:rsidRPr="006E5643" w14:paraId="2A00B014" w14:textId="77777777" w:rsidTr="004501B3">
        <w:trPr>
          <w:trHeight w:val="569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CCC651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01E0C714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2741FFD7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考试用具</w:t>
            </w:r>
          </w:p>
        </w:tc>
      </w:tr>
      <w:tr w:rsidR="004501B3" w:rsidRPr="006E5643" w14:paraId="40A5C567" w14:textId="77777777" w:rsidTr="004501B3">
        <w:trPr>
          <w:trHeight w:val="257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776FB8FE" w14:textId="6E97E174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707B728B" w14:textId="77777777" w:rsidR="004501B3" w:rsidRDefault="004501B3" w:rsidP="00012E3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内部空间设计</w:t>
            </w:r>
          </w:p>
          <w:p w14:paraId="1418DE4A" w14:textId="45D3FC1B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191473A8" w14:textId="32DA1787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  <w:tr w:rsidR="004501B3" w:rsidRPr="006E5643" w14:paraId="43E70A0F" w14:textId="77777777" w:rsidTr="004501B3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3292E44C" w14:textId="77777777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7DCF4D0B" w14:textId="77777777" w:rsidR="004501B3" w:rsidRDefault="004501B3" w:rsidP="00012E3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住宅空间设计</w:t>
            </w:r>
          </w:p>
          <w:p w14:paraId="484D1652" w14:textId="4AE63D6D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505E120B" w14:textId="25E6918B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  <w:tr w:rsidR="004501B3" w:rsidRPr="006E5643" w14:paraId="4E8AF684" w14:textId="77777777" w:rsidTr="004501B3">
        <w:trPr>
          <w:trHeight w:val="696"/>
          <w:jc w:val="center"/>
        </w:trPr>
        <w:tc>
          <w:tcPr>
            <w:tcW w:w="1020" w:type="dxa"/>
            <w:vMerge/>
            <w:vAlign w:val="center"/>
            <w:hideMark/>
          </w:tcPr>
          <w:p w14:paraId="1179C807" w14:textId="77777777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63ACCD94" w14:textId="77777777" w:rsidR="004501B3" w:rsidRDefault="004501B3" w:rsidP="004501B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计算机辅助设计</w:t>
            </w:r>
          </w:p>
          <w:p w14:paraId="07FB8193" w14:textId="14CBA605" w:rsidR="004501B3" w:rsidRPr="004501B3" w:rsidRDefault="004501B3" w:rsidP="004501B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56A68D63" w14:textId="207D3FAC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电脑机上答题</w:t>
            </w:r>
          </w:p>
        </w:tc>
      </w:tr>
      <w:tr w:rsidR="004501B3" w:rsidRPr="006E5643" w14:paraId="0214AFD1" w14:textId="77777777" w:rsidTr="004501B3">
        <w:trPr>
          <w:trHeight w:val="257"/>
          <w:jc w:val="center"/>
        </w:trPr>
        <w:tc>
          <w:tcPr>
            <w:tcW w:w="1020" w:type="dxa"/>
            <w:vMerge/>
            <w:vAlign w:val="center"/>
          </w:tcPr>
          <w:p w14:paraId="749093C8" w14:textId="77777777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B75A2B6" w14:textId="77777777" w:rsidR="004501B3" w:rsidRDefault="004501B3" w:rsidP="004501B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立体构成</w:t>
            </w:r>
          </w:p>
          <w:p w14:paraId="69825F08" w14:textId="3AEFC91B" w:rsidR="004501B3" w:rsidRPr="00AB1390" w:rsidRDefault="004501B3" w:rsidP="004501B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4984AE04" w14:textId="01EC3E82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微软雅黑"/>
                <w:color w:val="121212"/>
                <w:szCs w:val="21"/>
                <w:shd w:val="clear" w:color="auto" w:fill="FFFFFF"/>
              </w:rPr>
            </w:pPr>
            <w:r w:rsidRPr="004501B3">
              <w:rPr>
                <w:rFonts w:ascii="仿宋_GB2312" w:eastAsia="仿宋_GB2312" w:hAnsi="微软雅黑" w:hint="eastAsia"/>
                <w:color w:val="121212"/>
                <w:szCs w:val="21"/>
                <w:shd w:val="clear" w:color="auto" w:fill="FFFFFF"/>
              </w:rPr>
              <w:t>美工刀或手术刀或剪刀等切割工具，双面胶或胶棒或胶水或透明胶带等粘接工具，圆规、钢尺、三角板、</w:t>
            </w:r>
            <w:r w:rsidRPr="004501B3">
              <w:rPr>
                <w:rFonts w:ascii="仿宋_GB2312" w:eastAsia="仿宋_GB2312" w:hAnsi="微软雅黑"/>
                <w:color w:val="121212"/>
                <w:szCs w:val="21"/>
                <w:shd w:val="clear" w:color="auto" w:fill="FFFFFF"/>
              </w:rPr>
              <w:t>HB铅笔、切割垫等辅助工具。</w:t>
            </w:r>
          </w:p>
        </w:tc>
      </w:tr>
      <w:tr w:rsidR="006C1AAA" w:rsidRPr="006E5643" w14:paraId="53DB42FB" w14:textId="77777777" w:rsidTr="004501B3">
        <w:trPr>
          <w:trHeight w:val="257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620A9798" w14:textId="27E06795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41296700" w14:textId="77777777" w:rsidR="004501B3" w:rsidRDefault="004501B3" w:rsidP="004501B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商业展示</w:t>
            </w:r>
          </w:p>
          <w:p w14:paraId="4B6680A1" w14:textId="6C61340D" w:rsidR="006C1AAA" w:rsidRPr="004501B3" w:rsidRDefault="004501B3" w:rsidP="004501B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3661753C" w14:textId="2AD6E919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 w:rsidR="004501B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  <w:tr w:rsidR="006C1AAA" w:rsidRPr="006E5643" w14:paraId="095E1F36" w14:textId="77777777" w:rsidTr="004501B3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1DA57C44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709CF173" w14:textId="0E71E7B7" w:rsidR="006C1AAA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构成（实践）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4FE7C42F" w14:textId="2DD0516F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 w:rsidR="004501B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  <w:tr w:rsidR="006C1AAA" w:rsidRPr="006E5643" w14:paraId="5136569B" w14:textId="77777777" w:rsidTr="004501B3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7AE00FD0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677A6693" w14:textId="77777777" w:rsidR="004501B3" w:rsidRDefault="004501B3" w:rsidP="004501B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POP广告设计</w:t>
            </w:r>
          </w:p>
          <w:p w14:paraId="00CB9D6C" w14:textId="5DBDFA1B" w:rsidR="006C1AAA" w:rsidRPr="00E84A72" w:rsidRDefault="004501B3" w:rsidP="004501B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1E62D948" w14:textId="2E98F76A" w:rsidR="006C1AAA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</w:tbl>
    <w:p w14:paraId="4173B15D" w14:textId="0F2BABA2" w:rsidR="007B02BC" w:rsidRDefault="007B02BC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毕业设计答辩用具准备</w:t>
      </w:r>
    </w:p>
    <w:p w14:paraId="2A9850D4" w14:textId="1A727D4A" w:rsidR="007B02BC" w:rsidRDefault="007B02BC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 w:hint="eastAsia"/>
          <w:sz w:val="28"/>
          <w:szCs w:val="28"/>
        </w:rPr>
        <w:t>毕业设计答辩ppt及</w:t>
      </w:r>
      <w:r w:rsidRPr="007B02BC">
        <w:rPr>
          <w:rFonts w:ascii="仿宋_GB2312" w:eastAsia="仿宋_GB2312" w:hAnsi="仿宋_GB2312" w:cs="仿宋_GB2312"/>
          <w:sz w:val="28"/>
          <w:szCs w:val="28"/>
        </w:rPr>
        <w:t>带摄像头、收音功能的台式或笔记本电脑</w:t>
      </w:r>
      <w:r w:rsidRPr="007B02B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35146008" w14:textId="69B4EF24" w:rsidR="002F2DA9" w:rsidRPr="002F2DA9" w:rsidRDefault="002F2DA9" w:rsidP="002F2DA9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三、考试说明</w:t>
      </w:r>
    </w:p>
    <w:p w14:paraId="305364E9" w14:textId="4D2111CA" w:rsidR="00622933" w:rsidRDefault="00622933" w:rsidP="00622933">
      <w:pPr>
        <w:adjustRightInd w:val="0"/>
        <w:snapToGrid w:val="0"/>
        <w:spacing w:beforeLines="50" w:before="156" w:line="360" w:lineRule="auto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（一）环境设计（专升本）专业</w:t>
      </w:r>
      <w:r w:rsidRPr="0007085B">
        <w:rPr>
          <w:rFonts w:ascii="仿宋_GB2312" w:eastAsia="仿宋_GB2312" w:hAnsi="黑体" w:hint="eastAsia"/>
          <w:b/>
          <w:sz w:val="28"/>
          <w:szCs w:val="28"/>
        </w:rPr>
        <w:t>立体构成（实践）</w:t>
      </w:r>
      <w:r>
        <w:rPr>
          <w:rFonts w:ascii="仿宋_GB2312" w:eastAsia="仿宋_GB2312" w:hAnsi="黑体" w:hint="eastAsia"/>
          <w:b/>
          <w:sz w:val="28"/>
          <w:szCs w:val="28"/>
        </w:rPr>
        <w:t>课程考试说明</w:t>
      </w:r>
    </w:p>
    <w:p w14:paraId="0A530528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 w:rsidRPr="0007085B">
        <w:rPr>
          <w:rFonts w:ascii="仿宋_GB2312" w:eastAsia="仿宋_GB2312" w:hAnsi="黑体" w:hint="eastAsia"/>
          <w:sz w:val="28"/>
          <w:szCs w:val="28"/>
        </w:rPr>
        <w:t>考生</w:t>
      </w:r>
      <w:r>
        <w:rPr>
          <w:rFonts w:ascii="仿宋_GB2312" w:eastAsia="仿宋_GB2312" w:hAnsi="黑体" w:hint="eastAsia"/>
          <w:sz w:val="28"/>
          <w:szCs w:val="28"/>
        </w:rPr>
        <w:t>须提前</w:t>
      </w:r>
      <w:r w:rsidRPr="0007085B">
        <w:rPr>
          <w:rFonts w:ascii="仿宋_GB2312" w:eastAsia="仿宋_GB2312" w:hAnsi="黑体" w:hint="eastAsia"/>
          <w:sz w:val="28"/>
          <w:szCs w:val="28"/>
        </w:rPr>
        <w:t>观看“环境设计（专升本）</w:t>
      </w:r>
      <w:r>
        <w:rPr>
          <w:rFonts w:ascii="仿宋_GB2312" w:eastAsia="仿宋_GB2312" w:hAnsi="黑体" w:hint="eastAsia"/>
          <w:sz w:val="28"/>
          <w:szCs w:val="28"/>
        </w:rPr>
        <w:t>专业</w:t>
      </w:r>
      <w:r w:rsidRPr="0007085B">
        <w:rPr>
          <w:rFonts w:ascii="仿宋_GB2312" w:eastAsia="仿宋_GB2312" w:hAnsi="黑体" w:hint="eastAsia"/>
          <w:sz w:val="28"/>
          <w:szCs w:val="28"/>
        </w:rPr>
        <w:t>立体构成（实践）</w:t>
      </w:r>
      <w:r>
        <w:rPr>
          <w:rFonts w:ascii="仿宋_GB2312" w:eastAsia="仿宋_GB2312" w:hAnsi="黑体" w:hint="eastAsia"/>
          <w:sz w:val="28"/>
          <w:szCs w:val="28"/>
        </w:rPr>
        <w:t>课程</w:t>
      </w:r>
      <w:r w:rsidRPr="0007085B">
        <w:rPr>
          <w:rFonts w:ascii="仿宋_GB2312" w:eastAsia="仿宋_GB2312" w:hAnsi="黑体" w:hint="eastAsia"/>
          <w:sz w:val="28"/>
          <w:szCs w:val="28"/>
        </w:rPr>
        <w:t>作品上传教程”</w:t>
      </w:r>
      <w:r>
        <w:rPr>
          <w:rFonts w:ascii="仿宋_GB2312" w:eastAsia="仿宋_GB2312" w:hAnsi="黑体" w:hint="eastAsia"/>
          <w:sz w:val="28"/>
          <w:szCs w:val="28"/>
        </w:rPr>
        <w:t>（附件3）。</w:t>
      </w:r>
    </w:p>
    <w:p w14:paraId="2DF98016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2.考生作品完成以后，用签字笔在作品顶部明显处标注相关信息，举例如下：</w:t>
      </w:r>
    </w:p>
    <w:p w14:paraId="57B39A71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姓名：张三</w:t>
      </w:r>
    </w:p>
    <w:p w14:paraId="2038C1B6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准考证号：010620200287</w:t>
      </w:r>
    </w:p>
    <w:p w14:paraId="3C6C22BB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考场号：考场01</w:t>
      </w:r>
    </w:p>
    <w:p w14:paraId="1B7D41F1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座位序号：16</w:t>
      </w:r>
    </w:p>
    <w:p w14:paraId="2F578482" w14:textId="77777777" w:rsidR="00622933" w:rsidRDefault="00622933" w:rsidP="0062293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等线" w:cs="宋体"/>
          <w:kern w:val="0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  <w:highlight w:val="yellow"/>
        </w:rPr>
        <w:t>考生在提交作品时使用手机登录学习通app，将</w:t>
      </w:r>
      <w:r>
        <w:rPr>
          <w:rFonts w:ascii="仿宋_GB2312" w:eastAsia="仿宋_GB2312" w:hAnsi="等线" w:cs="宋体" w:hint="eastAsia"/>
          <w:kern w:val="0"/>
          <w:sz w:val="28"/>
          <w:szCs w:val="28"/>
          <w:highlight w:val="yellow"/>
        </w:rPr>
        <w:t>完成的作品按照 “前、后、左、右”和“正上方”5个方向拍照上传</w:t>
      </w:r>
      <w:r>
        <w:rPr>
          <w:rFonts w:ascii="仿宋_GB2312" w:eastAsia="仿宋_GB2312" w:hAnsi="黑体" w:hint="eastAsia"/>
          <w:sz w:val="28"/>
          <w:szCs w:val="28"/>
          <w:highlight w:val="yellow"/>
        </w:rPr>
        <w:t>，上传后须检查是否上传成功，经监考教师同意方可离开考场。</w:t>
      </w:r>
    </w:p>
    <w:p w14:paraId="4B832D6B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3.考生只有在拍照交卷时才可以使用手机，并且需要经监考教师同意。</w:t>
      </w:r>
    </w:p>
    <w:p w14:paraId="02723293" w14:textId="7B2138BB" w:rsidR="00622933" w:rsidRDefault="00622933" w:rsidP="00622933">
      <w:pPr>
        <w:adjustRightInd w:val="0"/>
        <w:snapToGrid w:val="0"/>
        <w:spacing w:beforeLines="50" w:before="156" w:line="360" w:lineRule="auto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（二）环境设计（专升本）专业</w:t>
      </w:r>
      <w:r w:rsidRPr="0007085B">
        <w:rPr>
          <w:rFonts w:ascii="仿宋_GB2312" w:eastAsia="仿宋_GB2312" w:hAnsi="黑体" w:hint="eastAsia"/>
          <w:b/>
          <w:sz w:val="28"/>
          <w:szCs w:val="28"/>
        </w:rPr>
        <w:t>计算机辅助设计（实践）</w:t>
      </w:r>
      <w:r>
        <w:rPr>
          <w:rFonts w:ascii="仿宋_GB2312" w:eastAsia="仿宋_GB2312" w:hAnsi="黑体" w:hint="eastAsia"/>
          <w:b/>
          <w:sz w:val="28"/>
          <w:szCs w:val="28"/>
        </w:rPr>
        <w:t>课程考试说明</w:t>
      </w:r>
    </w:p>
    <w:p w14:paraId="720AD690" w14:textId="21AC9D2B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1.电子答案</w:t>
      </w:r>
      <w:r w:rsidR="00472A17" w:rsidRPr="00472A17">
        <w:rPr>
          <w:rFonts w:ascii="仿宋_GB2312" w:eastAsia="仿宋_GB2312" w:hAnsi="黑体" w:hint="eastAsia"/>
          <w:sz w:val="28"/>
          <w:szCs w:val="28"/>
        </w:rPr>
        <w:t>存储</w:t>
      </w:r>
      <w:r>
        <w:rPr>
          <w:rFonts w:ascii="仿宋_GB2312" w:eastAsia="仿宋_GB2312" w:hAnsi="黑体" w:hint="eastAsia"/>
          <w:sz w:val="28"/>
          <w:szCs w:val="28"/>
        </w:rPr>
        <w:t>：考生自建文件夹，文件夹名：考场名-座位序号-姓名-准考证号（如，考场01-01-张三-010620200287）。</w:t>
      </w:r>
      <w:r>
        <w:rPr>
          <w:rFonts w:ascii="宋体" w:hint="eastAsia"/>
          <w:sz w:val="24"/>
        </w:rPr>
        <w:t>DWG</w:t>
      </w:r>
      <w:r>
        <w:rPr>
          <w:rFonts w:ascii="仿宋_GB2312" w:eastAsia="仿宋_GB2312" w:hAnsi="黑体" w:hint="eastAsia"/>
          <w:sz w:val="28"/>
          <w:szCs w:val="28"/>
        </w:rPr>
        <w:t>文件名同上。交卷时统一存入“助学单位+</w:t>
      </w:r>
      <w:r w:rsidRPr="0017338B">
        <w:rPr>
          <w:rFonts w:ascii="仿宋_GB2312" w:eastAsia="仿宋_GB2312" w:hAnsi="黑体" w:hint="eastAsia"/>
          <w:sz w:val="28"/>
          <w:szCs w:val="28"/>
        </w:rPr>
        <w:t>计算机辅助设计（实践）</w:t>
      </w:r>
      <w:r>
        <w:rPr>
          <w:rFonts w:ascii="仿宋_GB2312" w:eastAsia="仿宋_GB2312" w:hAnsi="黑体" w:hint="eastAsia"/>
          <w:sz w:val="28"/>
          <w:szCs w:val="28"/>
        </w:rPr>
        <w:t>”命名的文件夹。</w:t>
      </w:r>
    </w:p>
    <w:p w14:paraId="24D6561E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2.考试过程中，考生须及时保存操作的每一步骤（ctrl＋s），以免因电脑故障等原因丢失，否则出现问题后果自负。</w:t>
      </w:r>
    </w:p>
    <w:p w14:paraId="4DB2746B" w14:textId="77777777" w:rsidR="00622933" w:rsidRDefault="00622933" w:rsidP="0062293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3.考生在上交试卷将电子答案存入U盘时，须与监考教师共同检查存入U盘的电子答案能否打开，否则出现问题后果自负。</w:t>
      </w:r>
    </w:p>
    <w:p w14:paraId="74942425" w14:textId="77777777" w:rsidR="00EE727A" w:rsidRPr="00622933" w:rsidRDefault="00EE727A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14:paraId="18A11F98" w14:textId="5097EC44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附件：环境设计（专升本）</w:t>
      </w:r>
      <w:r w:rsidR="00B850EF" w:rsidRPr="00B850EF">
        <w:rPr>
          <w:rFonts w:ascii="楷体" w:eastAsia="楷体" w:hAnsi="楷体" w:hint="eastAsia"/>
          <w:sz w:val="28"/>
          <w:szCs w:val="28"/>
        </w:rPr>
        <w:t>立体构成（实践）</w:t>
      </w:r>
      <w:r>
        <w:rPr>
          <w:rFonts w:ascii="楷体" w:eastAsia="楷体" w:hAnsi="楷体" w:hint="eastAsia"/>
          <w:sz w:val="28"/>
          <w:szCs w:val="28"/>
        </w:rPr>
        <w:t>作品上传教程</w:t>
      </w:r>
    </w:p>
    <w:p w14:paraId="353D4E09" w14:textId="77777777" w:rsidR="002F2DA9" w:rsidRPr="002F2DA9" w:rsidRDefault="002F2DA9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47F703CB" w14:textId="723B886A" w:rsidR="007B02BC" w:rsidRPr="00B850EF" w:rsidRDefault="007B02BC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70ED36C7" w14:textId="575B5C43" w:rsidR="00EE727A" w:rsidRDefault="00EE727A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66EF6CCD" w14:textId="0A2DD4FC" w:rsidR="00EE727A" w:rsidRDefault="00EE727A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1B50793A" w14:textId="77777777" w:rsidR="00EE727A" w:rsidRDefault="00EE727A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138A7BF4" w14:textId="77777777" w:rsidR="00882C31" w:rsidRDefault="00882C31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273C44B1" w14:textId="77777777" w:rsidR="00882C31" w:rsidRDefault="00882C31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552628CA" w14:textId="77777777" w:rsidR="00882C31" w:rsidRPr="00882C31" w:rsidRDefault="00882C31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0AF9BA16" w14:textId="77777777" w:rsidR="00622933" w:rsidRPr="00EE727A" w:rsidRDefault="00622933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19FA6DC3" w14:textId="0E680791" w:rsidR="006C1AAA" w:rsidRDefault="006C1AAA" w:rsidP="006C1AAA">
      <w:pPr>
        <w:spacing w:before="15"/>
        <w:ind w:left="1652"/>
        <w:rPr>
          <w:rFonts w:ascii="方正大标宋简体" w:eastAsia="方正大标宋简体"/>
          <w:sz w:val="36"/>
        </w:rPr>
      </w:pPr>
      <w:r>
        <w:rPr>
          <w:rFonts w:ascii="方正大标宋简体" w:eastAsia="方正大标宋简体" w:hint="eastAsia"/>
          <w:sz w:val="36"/>
        </w:rPr>
        <w:lastRenderedPageBreak/>
        <w:t>辽宁省高等教育自学考试考生须知</w:t>
      </w:r>
    </w:p>
    <w:p w14:paraId="53B6EC39" w14:textId="77777777" w:rsidR="007B02BC" w:rsidRDefault="007B02BC" w:rsidP="006C1AAA">
      <w:pPr>
        <w:pStyle w:val="a7"/>
        <w:spacing w:line="391" w:lineRule="auto"/>
        <w:ind w:right="264" w:firstLine="480"/>
        <w:rPr>
          <w:w w:val="95"/>
        </w:rPr>
      </w:pPr>
    </w:p>
    <w:p w14:paraId="5003A89C" w14:textId="1DA81193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一、考生应诚信应考，并自觉服从监考员等考试工作人员管理，不得以任何理由妨碍监考员等考试工作人员履行职责，不得扰乱考场及其他考试工作地点的秩序。</w:t>
      </w:r>
    </w:p>
    <w:p w14:paraId="3768558B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二、考生凭准考证、有效身份证件，按规定时间和地点参加考试。</w:t>
      </w:r>
    </w:p>
    <w:p w14:paraId="68658CF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三、考生入场，除2B铅笔、0.5mm黑色墨水签字笔、橡皮、直尺、圆规、三角板外（其他科目有特殊规定的除外），其他任何物品不准带入考场。</w:t>
      </w:r>
    </w:p>
    <w:p w14:paraId="1ADD73AA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有专业特殊和课程特殊需要的用具和材料，经过允许，方可带入考场。</w:t>
      </w:r>
    </w:p>
    <w:p w14:paraId="3CAB005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考场内不得自行传递文具、用品等。</w:t>
      </w:r>
    </w:p>
    <w:p w14:paraId="073A1E86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四、考生入场后，要按号入座，将本人准考证、有效身份证件放在课桌上以便核验。考生领到答题卡和试题后，应在指定位置和规定的时间内准确清楚地填涂姓名、准考证号、座位号等栏目。</w:t>
      </w:r>
      <w:proofErr w:type="gramStart"/>
      <w:r w:rsidRPr="007B02BC">
        <w:rPr>
          <w:rFonts w:ascii="仿宋_GB2312" w:eastAsia="仿宋_GB2312" w:hAnsi="仿宋_GB2312" w:cs="仿宋_GB2312"/>
          <w:sz w:val="28"/>
          <w:szCs w:val="28"/>
        </w:rPr>
        <w:t>凡漏填</w:t>
      </w:r>
      <w:proofErr w:type="gramEnd"/>
      <w:r w:rsidRPr="007B02BC">
        <w:rPr>
          <w:rFonts w:ascii="仿宋_GB2312" w:eastAsia="仿宋_GB2312" w:hAnsi="仿宋_GB2312" w:cs="仿宋_GB2312"/>
          <w:sz w:val="28"/>
          <w:szCs w:val="28"/>
        </w:rPr>
        <w:t>、错填或字迹不清的答题卡无效。</w:t>
      </w:r>
    </w:p>
    <w:p w14:paraId="5BB19E4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遇试题分发错误及试题字迹不清等问题，可举手询问；涉及试题内容的疑问，不得向监考员询问。</w:t>
      </w:r>
    </w:p>
    <w:p w14:paraId="4811A19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五、统一开考信号发出后才能开始答题。</w:t>
      </w:r>
    </w:p>
    <w:p w14:paraId="15433B21" w14:textId="4905E92A" w:rsidR="006C1AAA" w:rsidRPr="007B02BC" w:rsidRDefault="006C1AAA" w:rsidP="006F6AD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六、迟到30分钟后考生不准进入考点参加当科课程考试</w:t>
      </w:r>
      <w:r w:rsidR="0044776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7B02BC">
        <w:rPr>
          <w:rFonts w:ascii="仿宋_GB2312" w:eastAsia="仿宋_GB2312" w:hAnsi="仿宋_GB2312" w:cs="仿宋_GB2312"/>
          <w:sz w:val="28"/>
          <w:szCs w:val="28"/>
        </w:rPr>
        <w:t>交卷出场后不得再进场续考，也不得在考场附近逗留或交谈。</w:t>
      </w:r>
    </w:p>
    <w:p w14:paraId="6B466968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七、考生必须在答题卡规定的区域答题，不准用规定以外的笔和</w:t>
      </w:r>
      <w:r w:rsidRPr="007B02BC">
        <w:rPr>
          <w:rFonts w:ascii="仿宋_GB2312" w:eastAsia="仿宋_GB2312" w:hAnsi="仿宋_GB2312" w:cs="仿宋_GB2312"/>
          <w:sz w:val="28"/>
          <w:szCs w:val="28"/>
        </w:rPr>
        <w:lastRenderedPageBreak/>
        <w:t>纸答题，不准在答题卡上作任何标记。</w:t>
      </w:r>
    </w:p>
    <w:p w14:paraId="07469AFE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八、考生在考场内须保持安静，不准吸烟，不准喧哗，不准交头接耳、左顾右盼、打手势、做暗号，不准夹带、旁窥、抄袭或有意让他人</w:t>
      </w:r>
      <w:proofErr w:type="gramStart"/>
      <w:r w:rsidRPr="007B02BC">
        <w:rPr>
          <w:rFonts w:ascii="仿宋_GB2312" w:eastAsia="仿宋_GB2312" w:hAnsi="仿宋_GB2312" w:cs="仿宋_GB2312"/>
          <w:sz w:val="28"/>
          <w:szCs w:val="28"/>
        </w:rPr>
        <w:t>抄答案</w:t>
      </w:r>
      <w:proofErr w:type="gramEnd"/>
      <w:r w:rsidRPr="007B02BC">
        <w:rPr>
          <w:rFonts w:ascii="仿宋_GB2312" w:eastAsia="仿宋_GB2312" w:hAnsi="仿宋_GB2312" w:cs="仿宋_GB2312"/>
          <w:sz w:val="28"/>
          <w:szCs w:val="28"/>
        </w:rPr>
        <w:t>或交换试题、答题卡，</w:t>
      </w:r>
      <w:proofErr w:type="gramStart"/>
      <w:r w:rsidRPr="007B02BC">
        <w:rPr>
          <w:rFonts w:ascii="仿宋_GB2312" w:eastAsia="仿宋_GB2312" w:hAnsi="仿宋_GB2312" w:cs="仿宋_GB2312"/>
          <w:sz w:val="28"/>
          <w:szCs w:val="28"/>
        </w:rPr>
        <w:t>不</w:t>
      </w:r>
      <w:proofErr w:type="gramEnd"/>
      <w:r w:rsidRPr="007B02BC">
        <w:rPr>
          <w:rFonts w:ascii="仿宋_GB2312" w:eastAsia="仿宋_GB2312" w:hAnsi="仿宋_GB2312" w:cs="仿宋_GB2312"/>
          <w:sz w:val="28"/>
          <w:szCs w:val="28"/>
        </w:rPr>
        <w:t>准将答题卡、试题或草稿纸带出考场。</w:t>
      </w:r>
    </w:p>
    <w:p w14:paraId="3AB4BE71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九、考试结束信号发出后，考生应立即停止答卷，根据监考员指令依次退出考场，不准在考场附近逗留。</w:t>
      </w:r>
    </w:p>
    <w:p w14:paraId="42FAC96C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十、对不遵守考场纪律，不服从考试工作人员管理，有违纪、作弊等行为的考生，将按照《国家教育考试违规处理办法》（教育部33号令）进行处理并记入考生诚信考试电子档案。</w:t>
      </w:r>
    </w:p>
    <w:p w14:paraId="7277CD41" w14:textId="77777777" w:rsidR="006C1AAA" w:rsidRPr="006C1AAA" w:rsidRDefault="006C1AAA" w:rsidP="007B5BC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6C1AAA" w:rsidRPr="006C1AAA" w:rsidSect="008A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953" w14:textId="77777777" w:rsidR="008A060B" w:rsidRDefault="008A060B" w:rsidP="00E67E04">
      <w:r>
        <w:separator/>
      </w:r>
    </w:p>
  </w:endnote>
  <w:endnote w:type="continuationSeparator" w:id="0">
    <w:p w14:paraId="55EA9595" w14:textId="77777777" w:rsidR="008A060B" w:rsidRDefault="008A060B" w:rsidP="00E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A0A6" w14:textId="77777777" w:rsidR="008A060B" w:rsidRDefault="008A060B" w:rsidP="00E67E04">
      <w:r>
        <w:separator/>
      </w:r>
    </w:p>
  </w:footnote>
  <w:footnote w:type="continuationSeparator" w:id="0">
    <w:p w14:paraId="1A2A819C" w14:textId="77777777" w:rsidR="008A060B" w:rsidRDefault="008A060B" w:rsidP="00E6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2680AA"/>
    <w:multiLevelType w:val="singleLevel"/>
    <w:tmpl w:val="B72680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4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9A"/>
    <w:rsid w:val="00012E3A"/>
    <w:rsid w:val="00074134"/>
    <w:rsid w:val="00076E10"/>
    <w:rsid w:val="00085646"/>
    <w:rsid w:val="000A7AED"/>
    <w:rsid w:val="000B5886"/>
    <w:rsid w:val="000D01B1"/>
    <w:rsid w:val="000D6094"/>
    <w:rsid w:val="000E354C"/>
    <w:rsid w:val="000E38AD"/>
    <w:rsid w:val="00103838"/>
    <w:rsid w:val="0015676C"/>
    <w:rsid w:val="00193496"/>
    <w:rsid w:val="00194B3E"/>
    <w:rsid w:val="001A789A"/>
    <w:rsid w:val="001B5D9A"/>
    <w:rsid w:val="001C0C0B"/>
    <w:rsid w:val="001C6C41"/>
    <w:rsid w:val="001F27A4"/>
    <w:rsid w:val="002250D9"/>
    <w:rsid w:val="00231D1C"/>
    <w:rsid w:val="0027448F"/>
    <w:rsid w:val="002800F4"/>
    <w:rsid w:val="002830F9"/>
    <w:rsid w:val="002978CD"/>
    <w:rsid w:val="002A3D57"/>
    <w:rsid w:val="002D72DA"/>
    <w:rsid w:val="002E0E35"/>
    <w:rsid w:val="002E3E22"/>
    <w:rsid w:val="002E5D10"/>
    <w:rsid w:val="002F2DA9"/>
    <w:rsid w:val="00301C31"/>
    <w:rsid w:val="003161E8"/>
    <w:rsid w:val="00357EDE"/>
    <w:rsid w:val="00376BCE"/>
    <w:rsid w:val="00376C64"/>
    <w:rsid w:val="00387193"/>
    <w:rsid w:val="00426F83"/>
    <w:rsid w:val="00444EF3"/>
    <w:rsid w:val="0044776A"/>
    <w:rsid w:val="004501B3"/>
    <w:rsid w:val="00472A17"/>
    <w:rsid w:val="004761E1"/>
    <w:rsid w:val="00483130"/>
    <w:rsid w:val="004A5AC3"/>
    <w:rsid w:val="004B5A2C"/>
    <w:rsid w:val="004E630E"/>
    <w:rsid w:val="00534E84"/>
    <w:rsid w:val="00550197"/>
    <w:rsid w:val="00592EEF"/>
    <w:rsid w:val="005941A3"/>
    <w:rsid w:val="0059567D"/>
    <w:rsid w:val="005C019B"/>
    <w:rsid w:val="005C57F5"/>
    <w:rsid w:val="006219E0"/>
    <w:rsid w:val="00622933"/>
    <w:rsid w:val="00693BCA"/>
    <w:rsid w:val="006C1AAA"/>
    <w:rsid w:val="006E5643"/>
    <w:rsid w:val="006F6ADA"/>
    <w:rsid w:val="00745977"/>
    <w:rsid w:val="00775309"/>
    <w:rsid w:val="00784D92"/>
    <w:rsid w:val="00792B90"/>
    <w:rsid w:val="007B02BC"/>
    <w:rsid w:val="007B5BCD"/>
    <w:rsid w:val="007F6137"/>
    <w:rsid w:val="007F7334"/>
    <w:rsid w:val="00857BC6"/>
    <w:rsid w:val="0088139A"/>
    <w:rsid w:val="00881DC1"/>
    <w:rsid w:val="00882C31"/>
    <w:rsid w:val="008833DB"/>
    <w:rsid w:val="008848DE"/>
    <w:rsid w:val="00885A12"/>
    <w:rsid w:val="008A060B"/>
    <w:rsid w:val="008E3E9F"/>
    <w:rsid w:val="008F3FEE"/>
    <w:rsid w:val="00926646"/>
    <w:rsid w:val="00927CC1"/>
    <w:rsid w:val="00947E3F"/>
    <w:rsid w:val="009522B8"/>
    <w:rsid w:val="00962B5C"/>
    <w:rsid w:val="009646E1"/>
    <w:rsid w:val="00966576"/>
    <w:rsid w:val="009D18B7"/>
    <w:rsid w:val="00A51CF4"/>
    <w:rsid w:val="00A52E74"/>
    <w:rsid w:val="00A53ED7"/>
    <w:rsid w:val="00A62E22"/>
    <w:rsid w:val="00A63800"/>
    <w:rsid w:val="00AA047B"/>
    <w:rsid w:val="00AF398D"/>
    <w:rsid w:val="00B03CEE"/>
    <w:rsid w:val="00B03F94"/>
    <w:rsid w:val="00B17086"/>
    <w:rsid w:val="00B22E38"/>
    <w:rsid w:val="00B22EF4"/>
    <w:rsid w:val="00B322B3"/>
    <w:rsid w:val="00B40A11"/>
    <w:rsid w:val="00B77570"/>
    <w:rsid w:val="00B850EF"/>
    <w:rsid w:val="00B9582C"/>
    <w:rsid w:val="00B96CBA"/>
    <w:rsid w:val="00BF0FBC"/>
    <w:rsid w:val="00C03BDA"/>
    <w:rsid w:val="00CA329A"/>
    <w:rsid w:val="00CA5CB5"/>
    <w:rsid w:val="00CE180B"/>
    <w:rsid w:val="00CF0165"/>
    <w:rsid w:val="00CF68E7"/>
    <w:rsid w:val="00D25E0A"/>
    <w:rsid w:val="00D26EA4"/>
    <w:rsid w:val="00D536DF"/>
    <w:rsid w:val="00D62106"/>
    <w:rsid w:val="00D7056D"/>
    <w:rsid w:val="00DA0869"/>
    <w:rsid w:val="00DA1452"/>
    <w:rsid w:val="00DD0A32"/>
    <w:rsid w:val="00DE56E4"/>
    <w:rsid w:val="00E008D3"/>
    <w:rsid w:val="00E4119B"/>
    <w:rsid w:val="00E4448D"/>
    <w:rsid w:val="00E511BA"/>
    <w:rsid w:val="00E5424B"/>
    <w:rsid w:val="00E67E04"/>
    <w:rsid w:val="00E76B10"/>
    <w:rsid w:val="00E84A72"/>
    <w:rsid w:val="00EB109E"/>
    <w:rsid w:val="00ED2B10"/>
    <w:rsid w:val="00EE727A"/>
    <w:rsid w:val="00F04AC8"/>
    <w:rsid w:val="00FA661B"/>
    <w:rsid w:val="00FD7318"/>
    <w:rsid w:val="00FE41B4"/>
    <w:rsid w:val="00FE565C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ABDC6"/>
  <w15:docId w15:val="{F0786F40-6CCB-43FA-B463-DF399333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E0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C019B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5C019B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44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448F"/>
    <w:rPr>
      <w:sz w:val="18"/>
      <w:szCs w:val="18"/>
    </w:rPr>
  </w:style>
  <w:style w:type="table" w:styleId="ab">
    <w:name w:val="Table Grid"/>
    <w:basedOn w:val="a1"/>
    <w:uiPriority w:val="39"/>
    <w:rsid w:val="00DE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自考</dc:creator>
  <cp:lastModifiedBy>XX Y</cp:lastModifiedBy>
  <cp:revision>28</cp:revision>
  <dcterms:created xsi:type="dcterms:W3CDTF">2022-06-07T06:58:00Z</dcterms:created>
  <dcterms:modified xsi:type="dcterms:W3CDTF">2024-03-12T08:12:00Z</dcterms:modified>
</cp:coreProperties>
</file>